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92" w:rsidRDefault="00CE46EB">
      <w:pPr>
        <w:spacing w:before="38"/>
        <w:ind w:left="100"/>
      </w:pPr>
      <w:r>
        <w:t>1</w:t>
      </w:r>
    </w:p>
    <w:p w:rsidR="009F1B92" w:rsidRDefault="009F1B92">
      <w:pPr>
        <w:pStyle w:val="GvdeMetni"/>
        <w:rPr>
          <w:b w:val="0"/>
          <w:sz w:val="20"/>
        </w:rPr>
      </w:pPr>
    </w:p>
    <w:p w:rsidR="009F1B92" w:rsidRDefault="009F1B92">
      <w:pPr>
        <w:pStyle w:val="GvdeMetni"/>
        <w:spacing w:before="1"/>
        <w:rPr>
          <w:b w:val="0"/>
          <w:sz w:val="16"/>
        </w:rPr>
      </w:pPr>
    </w:p>
    <w:p w:rsidR="009F1B92" w:rsidRDefault="00CE46EB">
      <w:pPr>
        <w:pStyle w:val="KonuBal"/>
      </w:pPr>
      <w:r>
        <w:t>DOĞRUDANTEMİNDUYURUSU</w:t>
      </w:r>
    </w:p>
    <w:p w:rsidR="009F1B92" w:rsidRDefault="009F1B92">
      <w:pPr>
        <w:pStyle w:val="GvdeMetni"/>
        <w:spacing w:before="1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7038"/>
      </w:tblGrid>
      <w:tr w:rsidR="009F1B92">
        <w:trPr>
          <w:trHeight w:val="342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DoğrudanTeminNumarası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22DT</w:t>
            </w:r>
          </w:p>
        </w:tc>
      </w:tr>
      <w:tr w:rsidR="009F1B92">
        <w:trPr>
          <w:trHeight w:val="340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DoğrudanTeminKapsamı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4734Kapsamında</w:t>
            </w:r>
          </w:p>
        </w:tc>
      </w:tr>
      <w:tr w:rsidR="009F1B92">
        <w:trPr>
          <w:trHeight w:val="342"/>
        </w:trPr>
        <w:tc>
          <w:tcPr>
            <w:tcW w:w="6913" w:type="dxa"/>
          </w:tcPr>
          <w:p w:rsidR="009F1B92" w:rsidRDefault="00CE46EB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DoğrudanTeminMaddesi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22-d*(ParasalLimit Kapsamında)</w:t>
            </w:r>
          </w:p>
        </w:tc>
      </w:tr>
      <w:tr w:rsidR="009F1B92">
        <w:trPr>
          <w:trHeight w:val="343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DoğrudanTeminTürü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MalAlımı</w:t>
            </w:r>
          </w:p>
        </w:tc>
      </w:tr>
      <w:tr w:rsidR="009F1B92">
        <w:trPr>
          <w:trHeight w:val="340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İşinAdı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Dicle Bahçe </w:t>
            </w:r>
            <w:proofErr w:type="spellStart"/>
            <w:r w:rsidR="00A078F9">
              <w:rPr>
                <w:sz w:val="28"/>
              </w:rPr>
              <w:t>İlkokulu</w:t>
            </w:r>
            <w:r w:rsidR="00B25E1E">
              <w:rPr>
                <w:sz w:val="28"/>
              </w:rPr>
              <w:t>Temizlik</w:t>
            </w:r>
            <w:r w:rsidR="00A078F9">
              <w:rPr>
                <w:sz w:val="28"/>
              </w:rPr>
              <w:t>Malzemesialımı</w:t>
            </w:r>
            <w:proofErr w:type="spellEnd"/>
          </w:p>
        </w:tc>
      </w:tr>
      <w:tr w:rsidR="009F1B92">
        <w:trPr>
          <w:trHeight w:val="342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FiyatTeklifininVerileceğiYer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 xml:space="preserve">Bahçe </w:t>
            </w:r>
            <w:proofErr w:type="spellStart"/>
            <w:r w:rsidR="00A078F9">
              <w:rPr>
                <w:sz w:val="28"/>
              </w:rPr>
              <w:t>İlkokuluMüdürlüğü</w:t>
            </w:r>
            <w:proofErr w:type="spellEnd"/>
            <w:r w:rsidR="00A078F9">
              <w:rPr>
                <w:sz w:val="28"/>
              </w:rPr>
              <w:t>/DİCLE</w:t>
            </w:r>
          </w:p>
        </w:tc>
      </w:tr>
      <w:tr w:rsidR="009F1B92">
        <w:trPr>
          <w:trHeight w:val="340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İdareninİletişimBilgisi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05529202911</w:t>
            </w:r>
            <w:proofErr w:type="gramEnd"/>
          </w:p>
        </w:tc>
      </w:tr>
      <w:tr w:rsidR="009F1B92">
        <w:trPr>
          <w:trHeight w:val="342"/>
        </w:trPr>
        <w:tc>
          <w:tcPr>
            <w:tcW w:w="6913" w:type="dxa"/>
          </w:tcPr>
          <w:p w:rsidR="009F1B92" w:rsidRDefault="00CE46EB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FiyatTeklifininVerileceğiSonTarih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A078F9">
              <w:rPr>
                <w:b/>
                <w:sz w:val="28"/>
              </w:rPr>
              <w:t>.10.2023Saat:10:00</w:t>
            </w:r>
          </w:p>
        </w:tc>
      </w:tr>
      <w:tr w:rsidR="009F1B92">
        <w:trPr>
          <w:trHeight w:val="342"/>
        </w:trPr>
        <w:tc>
          <w:tcPr>
            <w:tcW w:w="6913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BütçeYılı</w:t>
            </w:r>
          </w:p>
        </w:tc>
        <w:tc>
          <w:tcPr>
            <w:tcW w:w="7038" w:type="dxa"/>
          </w:tcPr>
          <w:p w:rsidR="009F1B92" w:rsidRDefault="00CE46EB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</w:tbl>
    <w:p w:rsidR="009F1B92" w:rsidRDefault="009F1B92">
      <w:pPr>
        <w:pStyle w:val="GvdeMetni"/>
        <w:spacing w:before="8"/>
        <w:rPr>
          <w:sz w:val="38"/>
        </w:rPr>
      </w:pPr>
    </w:p>
    <w:p w:rsidR="009F1B92" w:rsidRDefault="00CE46EB">
      <w:pPr>
        <w:pStyle w:val="GvdeMetni"/>
        <w:spacing w:before="1"/>
        <w:ind w:left="3387" w:right="3409"/>
        <w:jc w:val="center"/>
      </w:pPr>
      <w:r>
        <w:t>TEKLİFVERECEKKİŞİ/FİRMALARDANİSTENENBELGELERVEAÇIKLAMALAR</w:t>
      </w:r>
    </w:p>
    <w:p w:rsidR="009F1B92" w:rsidRDefault="009F1B92">
      <w:pPr>
        <w:pStyle w:val="GvdeMetni"/>
        <w:spacing w:before="1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6"/>
      </w:tblGrid>
      <w:tr w:rsidR="009F1B92">
        <w:trPr>
          <w:trHeight w:val="2344"/>
        </w:trPr>
        <w:tc>
          <w:tcPr>
            <w:tcW w:w="2936" w:type="dxa"/>
          </w:tcPr>
          <w:p w:rsidR="009F1B92" w:rsidRDefault="009F1B92">
            <w:pPr>
              <w:pStyle w:val="TableParagraph"/>
              <w:ind w:left="0"/>
              <w:rPr>
                <w:b/>
              </w:rPr>
            </w:pPr>
          </w:p>
          <w:p w:rsidR="009F1B92" w:rsidRDefault="009F1B9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F1B92" w:rsidRDefault="00CE46EB">
            <w:pPr>
              <w:pStyle w:val="TableParagraph"/>
              <w:ind w:left="1334" w:right="1324"/>
              <w:jc w:val="center"/>
              <w:rPr>
                <w:b/>
              </w:rPr>
            </w:pPr>
            <w:r>
              <w:rPr>
                <w:b/>
              </w:rPr>
              <w:t>EK</w:t>
            </w:r>
          </w:p>
          <w:p w:rsidR="009F1B92" w:rsidRDefault="00CE46EB">
            <w:pPr>
              <w:pStyle w:val="TableParagraph"/>
              <w:rPr>
                <w:b/>
              </w:rPr>
            </w:pPr>
            <w:r>
              <w:rPr>
                <w:b/>
              </w:rPr>
              <w:t>-TeknikŞartname(...Sayfa)</w:t>
            </w:r>
          </w:p>
          <w:p w:rsidR="009F1B92" w:rsidRDefault="00CE46E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-TeklifMektubu</w:t>
            </w:r>
          </w:p>
        </w:tc>
        <w:tc>
          <w:tcPr>
            <w:tcW w:w="11016" w:type="dxa"/>
          </w:tcPr>
          <w:p w:rsidR="009F1B92" w:rsidRDefault="00CE46E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195" w:lineRule="exact"/>
              <w:ind w:hanging="169"/>
              <w:rPr>
                <w:b/>
                <w:sz w:val="16"/>
              </w:rPr>
            </w:pPr>
            <w:r>
              <w:rPr>
                <w:b/>
                <w:sz w:val="16"/>
              </w:rPr>
              <w:t>BirimFiyat</w:t>
            </w:r>
            <w:r>
              <w:rPr>
                <w:b/>
                <w:sz w:val="16"/>
              </w:rPr>
              <w:t>TeklifCetvelindekikısmateklifverilmekzorundadır.</w:t>
            </w:r>
          </w:p>
          <w:p w:rsidR="009F1B92" w:rsidRDefault="00CE46E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107" w:right="30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Teklif zarfı üzerine isteklinin adı, soyadı veya ticaret unvanı, tebligata esas açık adresi, teklifin hangi işe ait olduğu ve ihaleyi yapan idarenin açık adresi yazılır.Zarfınyapıştırılanyeriistekli</w:t>
            </w:r>
            <w:r>
              <w:rPr>
                <w:b/>
                <w:sz w:val="16"/>
              </w:rPr>
              <w:t>tarafındanimzalanarak,mühürlenirveyakaşelenir.</w:t>
            </w:r>
          </w:p>
          <w:p w:rsidR="009F1B92" w:rsidRDefault="00CE46E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107" w:right="26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Teklifler ihale dokümanında belirtilen ihale saatine kadar idareye(tekliflerin sunulacağı yere) teslim edilir. Bu saatten sonra verilen teklifler kabul edilemez veaçılmadanistekliye iade edilir. Bu durumbirtut</w:t>
            </w:r>
            <w:r>
              <w:rPr>
                <w:b/>
                <w:sz w:val="16"/>
              </w:rPr>
              <w:t>anaklatespitedilir.</w:t>
            </w:r>
          </w:p>
          <w:p w:rsidR="009F1B92" w:rsidRDefault="00CE46E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left="107" w:right="30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Teklifleriadelitaahhütlüolarakpostailedegönderilebilir.Postailegönderilecektekliflerinihaledokümanındabelirtilenihalesaatinekadaridareyeulaşmasışarttır.Postadakigecikmenedeniyleişlemekonulmayacakolantekliflerinalınışzamanıbirtutanaklate</w:t>
            </w:r>
            <w:r>
              <w:rPr>
                <w:b/>
                <w:sz w:val="16"/>
              </w:rPr>
              <w:t>spitedilirvebutekliflerdeğerlendirmeyealınmaz</w:t>
            </w:r>
          </w:p>
          <w:p w:rsidR="009F1B92" w:rsidRDefault="00CE46EB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193" w:lineRule="exact"/>
              <w:ind w:hanging="169"/>
              <w:rPr>
                <w:b/>
                <w:sz w:val="16"/>
              </w:rPr>
            </w:pPr>
            <w:r>
              <w:rPr>
                <w:b/>
                <w:sz w:val="16"/>
              </w:rPr>
              <w:t>FiyatlarKDVhariçyazılacaktır.</w:t>
            </w:r>
          </w:p>
          <w:p w:rsidR="009F1B92" w:rsidRDefault="00CE46E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"/>
              <w:ind w:left="107" w:right="604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Tekliflerinizdesilintikazıntıolmayacak.Firmakaşesiokunaklıolacaktır.7-Ürünlerektekiteknikşartnameyeuygunolacaktır.</w:t>
            </w:r>
          </w:p>
          <w:p w:rsidR="009F1B92" w:rsidRDefault="00CE46EB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194" w:lineRule="exact"/>
              <w:ind w:hanging="133"/>
              <w:rPr>
                <w:b/>
                <w:sz w:val="16"/>
              </w:rPr>
            </w:pPr>
            <w:r>
              <w:rPr>
                <w:b/>
                <w:sz w:val="16"/>
              </w:rPr>
              <w:t>Teslimatsırasındamalzemelerinnakliyesivemontajıyükleniciyeait</w:t>
            </w:r>
            <w:r>
              <w:rPr>
                <w:b/>
                <w:sz w:val="16"/>
              </w:rPr>
              <w:t>olacaktır.</w:t>
            </w:r>
          </w:p>
          <w:p w:rsidR="009F1B92" w:rsidRDefault="00CE46EB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175" w:lineRule="exact"/>
              <w:ind w:hanging="133"/>
              <w:rPr>
                <w:b/>
                <w:sz w:val="16"/>
              </w:rPr>
            </w:pPr>
            <w:r>
              <w:rPr>
                <w:b/>
                <w:sz w:val="16"/>
              </w:rPr>
              <w:t>İstenilenürünlerişebaşladıktan7güniçindeteslimedilecektir</w:t>
            </w:r>
          </w:p>
        </w:tc>
      </w:tr>
    </w:tbl>
    <w:p w:rsidR="009F1B92" w:rsidRDefault="009F1B92">
      <w:pPr>
        <w:pStyle w:val="GvdeMetni"/>
        <w:rPr>
          <w:sz w:val="20"/>
        </w:rPr>
      </w:pPr>
    </w:p>
    <w:p w:rsidR="009F1B92" w:rsidRDefault="009F1B92">
      <w:pPr>
        <w:pStyle w:val="GvdeMetni"/>
        <w:rPr>
          <w:sz w:val="20"/>
        </w:rPr>
      </w:pPr>
    </w:p>
    <w:p w:rsidR="009F1B92" w:rsidRDefault="009F1B92">
      <w:pPr>
        <w:pStyle w:val="GvdeMetni"/>
        <w:rPr>
          <w:sz w:val="20"/>
        </w:rPr>
      </w:pPr>
    </w:p>
    <w:p w:rsidR="009F1B92" w:rsidRDefault="009F1B92">
      <w:pPr>
        <w:pStyle w:val="GvdeMetni"/>
        <w:rPr>
          <w:sz w:val="20"/>
        </w:rPr>
      </w:pPr>
    </w:p>
    <w:p w:rsidR="009F1B92" w:rsidRDefault="009F1B92">
      <w:pPr>
        <w:pStyle w:val="GvdeMetni"/>
        <w:rPr>
          <w:sz w:val="20"/>
        </w:rPr>
      </w:pPr>
    </w:p>
    <w:p w:rsidR="009F1B92" w:rsidRDefault="009F1B92">
      <w:pPr>
        <w:pStyle w:val="GvdeMetni"/>
        <w:rPr>
          <w:sz w:val="20"/>
        </w:rPr>
      </w:pPr>
    </w:p>
    <w:p w:rsidR="009F1B92" w:rsidRDefault="00CE46EB">
      <w:pPr>
        <w:pStyle w:val="GvdeMetni"/>
        <w:spacing w:before="5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128709</wp:posOffset>
            </wp:positionV>
            <wp:extent cx="157099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1B92" w:rsidSect="00EA5848">
      <w:type w:val="continuous"/>
      <w:pgSz w:w="16840" w:h="11910" w:orient="landscape"/>
      <w:pgMar w:top="66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482"/>
    <w:multiLevelType w:val="hybridMultilevel"/>
    <w:tmpl w:val="59A81D26"/>
    <w:lvl w:ilvl="0" w:tplc="C60EB63C">
      <w:start w:val="8"/>
      <w:numFmt w:val="decimal"/>
      <w:lvlText w:val="%1-"/>
      <w:lvlJc w:val="left"/>
      <w:pPr>
        <w:ind w:left="239" w:hanging="132"/>
        <w:jc w:val="left"/>
      </w:pPr>
      <w:rPr>
        <w:rFonts w:ascii="Calibri" w:eastAsia="Calibri" w:hAnsi="Calibri" w:cs="Calibri" w:hint="default"/>
        <w:b/>
        <w:bCs/>
        <w:w w:val="100"/>
        <w:sz w:val="14"/>
        <w:szCs w:val="14"/>
        <w:lang w:val="tr-TR" w:eastAsia="en-US" w:bidi="ar-SA"/>
      </w:rPr>
    </w:lvl>
    <w:lvl w:ilvl="1" w:tplc="9650113E">
      <w:numFmt w:val="bullet"/>
      <w:lvlText w:val="•"/>
      <w:lvlJc w:val="left"/>
      <w:pPr>
        <w:ind w:left="1316" w:hanging="132"/>
      </w:pPr>
      <w:rPr>
        <w:rFonts w:hint="default"/>
        <w:lang w:val="tr-TR" w:eastAsia="en-US" w:bidi="ar-SA"/>
      </w:rPr>
    </w:lvl>
    <w:lvl w:ilvl="2" w:tplc="C38687CA">
      <w:numFmt w:val="bullet"/>
      <w:lvlText w:val="•"/>
      <w:lvlJc w:val="left"/>
      <w:pPr>
        <w:ind w:left="2393" w:hanging="132"/>
      </w:pPr>
      <w:rPr>
        <w:rFonts w:hint="default"/>
        <w:lang w:val="tr-TR" w:eastAsia="en-US" w:bidi="ar-SA"/>
      </w:rPr>
    </w:lvl>
    <w:lvl w:ilvl="3" w:tplc="F7E21B3A">
      <w:numFmt w:val="bullet"/>
      <w:lvlText w:val="•"/>
      <w:lvlJc w:val="left"/>
      <w:pPr>
        <w:ind w:left="3469" w:hanging="132"/>
      </w:pPr>
      <w:rPr>
        <w:rFonts w:hint="default"/>
        <w:lang w:val="tr-TR" w:eastAsia="en-US" w:bidi="ar-SA"/>
      </w:rPr>
    </w:lvl>
    <w:lvl w:ilvl="4" w:tplc="FF7A856E">
      <w:numFmt w:val="bullet"/>
      <w:lvlText w:val="•"/>
      <w:lvlJc w:val="left"/>
      <w:pPr>
        <w:ind w:left="4546" w:hanging="132"/>
      </w:pPr>
      <w:rPr>
        <w:rFonts w:hint="default"/>
        <w:lang w:val="tr-TR" w:eastAsia="en-US" w:bidi="ar-SA"/>
      </w:rPr>
    </w:lvl>
    <w:lvl w:ilvl="5" w:tplc="4432A62E">
      <w:numFmt w:val="bullet"/>
      <w:lvlText w:val="•"/>
      <w:lvlJc w:val="left"/>
      <w:pPr>
        <w:ind w:left="5623" w:hanging="132"/>
      </w:pPr>
      <w:rPr>
        <w:rFonts w:hint="default"/>
        <w:lang w:val="tr-TR" w:eastAsia="en-US" w:bidi="ar-SA"/>
      </w:rPr>
    </w:lvl>
    <w:lvl w:ilvl="6" w:tplc="E3548DF2">
      <w:numFmt w:val="bullet"/>
      <w:lvlText w:val="•"/>
      <w:lvlJc w:val="left"/>
      <w:pPr>
        <w:ind w:left="6699" w:hanging="132"/>
      </w:pPr>
      <w:rPr>
        <w:rFonts w:hint="default"/>
        <w:lang w:val="tr-TR" w:eastAsia="en-US" w:bidi="ar-SA"/>
      </w:rPr>
    </w:lvl>
    <w:lvl w:ilvl="7" w:tplc="E382B0B0">
      <w:numFmt w:val="bullet"/>
      <w:lvlText w:val="•"/>
      <w:lvlJc w:val="left"/>
      <w:pPr>
        <w:ind w:left="7776" w:hanging="132"/>
      </w:pPr>
      <w:rPr>
        <w:rFonts w:hint="default"/>
        <w:lang w:val="tr-TR" w:eastAsia="en-US" w:bidi="ar-SA"/>
      </w:rPr>
    </w:lvl>
    <w:lvl w:ilvl="8" w:tplc="C2D4B638">
      <w:numFmt w:val="bullet"/>
      <w:lvlText w:val="•"/>
      <w:lvlJc w:val="left"/>
      <w:pPr>
        <w:ind w:left="8852" w:hanging="132"/>
      </w:pPr>
      <w:rPr>
        <w:rFonts w:hint="default"/>
        <w:lang w:val="tr-TR" w:eastAsia="en-US" w:bidi="ar-SA"/>
      </w:rPr>
    </w:lvl>
  </w:abstractNum>
  <w:abstractNum w:abstractNumId="1">
    <w:nsid w:val="2594569B"/>
    <w:multiLevelType w:val="hybridMultilevel"/>
    <w:tmpl w:val="8F7AAE76"/>
    <w:lvl w:ilvl="0" w:tplc="97204F4C">
      <w:start w:val="1"/>
      <w:numFmt w:val="decimal"/>
      <w:lvlText w:val="%1-"/>
      <w:lvlJc w:val="left"/>
      <w:pPr>
        <w:ind w:left="275" w:hanging="168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tr-TR" w:eastAsia="en-US" w:bidi="ar-SA"/>
      </w:rPr>
    </w:lvl>
    <w:lvl w:ilvl="1" w:tplc="74729F48">
      <w:numFmt w:val="bullet"/>
      <w:lvlText w:val="•"/>
      <w:lvlJc w:val="left"/>
      <w:pPr>
        <w:ind w:left="1352" w:hanging="168"/>
      </w:pPr>
      <w:rPr>
        <w:rFonts w:hint="default"/>
        <w:lang w:val="tr-TR" w:eastAsia="en-US" w:bidi="ar-SA"/>
      </w:rPr>
    </w:lvl>
    <w:lvl w:ilvl="2" w:tplc="06789880">
      <w:numFmt w:val="bullet"/>
      <w:lvlText w:val="•"/>
      <w:lvlJc w:val="left"/>
      <w:pPr>
        <w:ind w:left="2425" w:hanging="168"/>
      </w:pPr>
      <w:rPr>
        <w:rFonts w:hint="default"/>
        <w:lang w:val="tr-TR" w:eastAsia="en-US" w:bidi="ar-SA"/>
      </w:rPr>
    </w:lvl>
    <w:lvl w:ilvl="3" w:tplc="F0C668E6">
      <w:numFmt w:val="bullet"/>
      <w:lvlText w:val="•"/>
      <w:lvlJc w:val="left"/>
      <w:pPr>
        <w:ind w:left="3497" w:hanging="168"/>
      </w:pPr>
      <w:rPr>
        <w:rFonts w:hint="default"/>
        <w:lang w:val="tr-TR" w:eastAsia="en-US" w:bidi="ar-SA"/>
      </w:rPr>
    </w:lvl>
    <w:lvl w:ilvl="4" w:tplc="CBF61220">
      <w:numFmt w:val="bullet"/>
      <w:lvlText w:val="•"/>
      <w:lvlJc w:val="left"/>
      <w:pPr>
        <w:ind w:left="4570" w:hanging="168"/>
      </w:pPr>
      <w:rPr>
        <w:rFonts w:hint="default"/>
        <w:lang w:val="tr-TR" w:eastAsia="en-US" w:bidi="ar-SA"/>
      </w:rPr>
    </w:lvl>
    <w:lvl w:ilvl="5" w:tplc="94364298">
      <w:numFmt w:val="bullet"/>
      <w:lvlText w:val="•"/>
      <w:lvlJc w:val="left"/>
      <w:pPr>
        <w:ind w:left="5643" w:hanging="168"/>
      </w:pPr>
      <w:rPr>
        <w:rFonts w:hint="default"/>
        <w:lang w:val="tr-TR" w:eastAsia="en-US" w:bidi="ar-SA"/>
      </w:rPr>
    </w:lvl>
    <w:lvl w:ilvl="6" w:tplc="372E4D66">
      <w:numFmt w:val="bullet"/>
      <w:lvlText w:val="•"/>
      <w:lvlJc w:val="left"/>
      <w:pPr>
        <w:ind w:left="6715" w:hanging="168"/>
      </w:pPr>
      <w:rPr>
        <w:rFonts w:hint="default"/>
        <w:lang w:val="tr-TR" w:eastAsia="en-US" w:bidi="ar-SA"/>
      </w:rPr>
    </w:lvl>
    <w:lvl w:ilvl="7" w:tplc="A4642916">
      <w:numFmt w:val="bullet"/>
      <w:lvlText w:val="•"/>
      <w:lvlJc w:val="left"/>
      <w:pPr>
        <w:ind w:left="7788" w:hanging="168"/>
      </w:pPr>
      <w:rPr>
        <w:rFonts w:hint="default"/>
        <w:lang w:val="tr-TR" w:eastAsia="en-US" w:bidi="ar-SA"/>
      </w:rPr>
    </w:lvl>
    <w:lvl w:ilvl="8" w:tplc="B8422EEC">
      <w:numFmt w:val="bullet"/>
      <w:lvlText w:val="•"/>
      <w:lvlJc w:val="left"/>
      <w:pPr>
        <w:ind w:left="8860" w:hanging="16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1B92"/>
    <w:rsid w:val="006D4677"/>
    <w:rsid w:val="009F1B92"/>
    <w:rsid w:val="00A078F9"/>
    <w:rsid w:val="00B25E1E"/>
    <w:rsid w:val="00CE46EB"/>
    <w:rsid w:val="00EA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48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5848"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rsid w:val="00EA5848"/>
    <w:pPr>
      <w:spacing w:before="27"/>
      <w:ind w:left="3387" w:right="3405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EA5848"/>
  </w:style>
  <w:style w:type="paragraph" w:customStyle="1" w:styleId="TableParagraph">
    <w:name w:val="Table Paragraph"/>
    <w:basedOn w:val="Normal"/>
    <w:uiPriority w:val="1"/>
    <w:qFormat/>
    <w:rsid w:val="00EA584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HP</cp:lastModifiedBy>
  <cp:revision>2</cp:revision>
  <dcterms:created xsi:type="dcterms:W3CDTF">2023-10-25T06:19:00Z</dcterms:created>
  <dcterms:modified xsi:type="dcterms:W3CDTF">2023-10-25T06:19:00Z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